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FD" w:rsidRPr="00D1280B" w:rsidRDefault="00D1280B" w:rsidP="00A620FD">
      <w:bookmarkStart w:id="0" w:name="_GoBack"/>
      <w:bookmarkEnd w:id="0"/>
      <w:r w:rsidRPr="00D1280B">
        <w:t>Name</w:t>
      </w:r>
      <w:r>
        <w:t>:</w:t>
      </w:r>
      <w:r w:rsidRPr="00D1280B">
        <w:t xml:space="preserve"> _</w:t>
      </w:r>
      <w:r w:rsidR="00A620FD" w:rsidRPr="00D1280B">
        <w:t xml:space="preserve">___________________________________   Date of </w:t>
      </w:r>
      <w:r w:rsidRPr="00D1280B">
        <w:t>Birth: _</w:t>
      </w:r>
      <w:r w:rsidR="00A620FD" w:rsidRPr="00D1280B">
        <w:t>_____________________________</w:t>
      </w:r>
    </w:p>
    <w:p w:rsidR="00A620FD" w:rsidRPr="00D1280B" w:rsidRDefault="00A620FD" w:rsidP="00A620FD">
      <w:r w:rsidRPr="00D1280B">
        <w:t>Allergies:</w:t>
      </w:r>
      <w:r w:rsidR="00D1280B">
        <w:t xml:space="preserve"> </w:t>
      </w:r>
      <w:r w:rsidRPr="00D1280B">
        <w:t xml:space="preserve">__________________________________   Weight:  ____________kg              ___________ lbs.      </w:t>
      </w:r>
    </w:p>
    <w:p w:rsidR="00A620FD" w:rsidRPr="00D1280B" w:rsidRDefault="00A620FD" w:rsidP="00A620FD">
      <w:r w:rsidRPr="00D1280B">
        <w:t>Diagnosis:</w:t>
      </w:r>
      <w:r w:rsidR="00D1280B">
        <w:t xml:space="preserve"> </w:t>
      </w:r>
      <w:r w:rsidRPr="00D1280B">
        <w:t xml:space="preserve">_________________________________   </w:t>
      </w:r>
    </w:p>
    <w:p w:rsidR="00542D7A" w:rsidRPr="00D1280B" w:rsidRDefault="00542D7A" w:rsidP="00A620FD">
      <w:r w:rsidRPr="00D1280B">
        <w:t>ICD-10 Code:</w:t>
      </w:r>
      <w:r w:rsidR="00D1280B">
        <w:t xml:space="preserve"> </w:t>
      </w:r>
      <w:r w:rsidRPr="00D1280B">
        <w:t>______________________________</w:t>
      </w:r>
      <w:r w:rsidR="00D1280B" w:rsidRPr="00D1280B">
        <w:t>_ Insurance</w:t>
      </w:r>
      <w:r w:rsidRPr="00D1280B">
        <w:t xml:space="preserve"> </w:t>
      </w:r>
      <w:r w:rsidR="00D1280B" w:rsidRPr="00D1280B">
        <w:t>Info: _</w:t>
      </w:r>
      <w:r w:rsidRPr="00D1280B">
        <w:t>____________________________</w:t>
      </w:r>
    </w:p>
    <w:p w:rsidR="00A620FD" w:rsidRPr="00D1280B" w:rsidRDefault="00A620FD" w:rsidP="00A620FD">
      <w:r w:rsidRPr="00D1280B">
        <w:t>Ordering Physician Name (Print):</w:t>
      </w:r>
      <w:r w:rsidR="00D1280B">
        <w:t xml:space="preserve"> </w:t>
      </w:r>
      <w:r w:rsidRPr="00D1280B">
        <w:t>_______________</w:t>
      </w:r>
      <w:r w:rsidR="00542D7A" w:rsidRPr="00D1280B">
        <w:t>_______________________</w:t>
      </w:r>
    </w:p>
    <w:p w:rsidR="00542D7A" w:rsidRPr="001B0340" w:rsidRDefault="00542D7A" w:rsidP="00A620FD">
      <w:pPr>
        <w:rPr>
          <w:sz w:val="28"/>
          <w:szCs w:val="28"/>
        </w:rPr>
      </w:pPr>
      <w:r w:rsidRPr="001B0340">
        <w:rPr>
          <w:b/>
          <w:sz w:val="28"/>
          <w:szCs w:val="28"/>
        </w:rPr>
        <w:t xml:space="preserve">Administer:     </w:t>
      </w:r>
      <w:proofErr w:type="gramStart"/>
      <w:r w:rsidRPr="001B0340">
        <w:rPr>
          <w:sz w:val="28"/>
          <w:szCs w:val="28"/>
        </w:rPr>
        <w:t xml:space="preserve">□  </w:t>
      </w:r>
      <w:r w:rsidRPr="001B0340">
        <w:rPr>
          <w:b/>
          <w:sz w:val="28"/>
          <w:szCs w:val="28"/>
        </w:rPr>
        <w:t>Infliximab</w:t>
      </w:r>
      <w:proofErr w:type="gramEnd"/>
      <w:r w:rsidRPr="001B0340">
        <w:rPr>
          <w:b/>
          <w:sz w:val="28"/>
          <w:szCs w:val="28"/>
        </w:rPr>
        <w:t>-</w:t>
      </w:r>
      <w:proofErr w:type="spellStart"/>
      <w:r w:rsidRPr="001B0340">
        <w:rPr>
          <w:b/>
          <w:sz w:val="28"/>
          <w:szCs w:val="28"/>
        </w:rPr>
        <w:t>dyyb</w:t>
      </w:r>
      <w:proofErr w:type="spellEnd"/>
      <w:r w:rsidRPr="001B0340">
        <w:rPr>
          <w:b/>
          <w:sz w:val="28"/>
          <w:szCs w:val="28"/>
        </w:rPr>
        <w:t xml:space="preserve"> (</w:t>
      </w:r>
      <w:proofErr w:type="spellStart"/>
      <w:r w:rsidRPr="001B0340">
        <w:rPr>
          <w:b/>
          <w:sz w:val="28"/>
          <w:szCs w:val="28"/>
        </w:rPr>
        <w:t>Inflectra</w:t>
      </w:r>
      <w:proofErr w:type="spellEnd"/>
      <w:r w:rsidRPr="001B0340">
        <w:rPr>
          <w:b/>
          <w:sz w:val="28"/>
          <w:szCs w:val="28"/>
        </w:rPr>
        <w:t xml:space="preserve">) IV </w:t>
      </w:r>
      <w:r w:rsidRPr="001B0340">
        <w:rPr>
          <w:sz w:val="28"/>
          <w:szCs w:val="28"/>
        </w:rPr>
        <w:t>(Formulary Product)</w:t>
      </w:r>
    </w:p>
    <w:p w:rsidR="00CC4D5E" w:rsidRPr="001B0340" w:rsidRDefault="00CC4D5E" w:rsidP="00A620FD">
      <w:pPr>
        <w:rPr>
          <w:sz w:val="24"/>
          <w:szCs w:val="24"/>
        </w:rPr>
      </w:pPr>
      <w:r w:rsidRPr="001B0340">
        <w:rPr>
          <w:sz w:val="24"/>
          <w:szCs w:val="24"/>
        </w:rPr>
        <w:t>Non-formulary Products</w:t>
      </w:r>
      <w:r w:rsidR="001B0340" w:rsidRPr="001B0340">
        <w:rPr>
          <w:sz w:val="24"/>
          <w:szCs w:val="24"/>
        </w:rPr>
        <w:t>: (</w:t>
      </w:r>
      <w:r w:rsidR="001B0340" w:rsidRPr="001B0340">
        <w:rPr>
          <w:i/>
          <w:sz w:val="24"/>
          <w:szCs w:val="24"/>
        </w:rPr>
        <w:t>to be given if preferred agent is per contract</w:t>
      </w:r>
      <w:r w:rsidR="00D1280B">
        <w:rPr>
          <w:i/>
          <w:sz w:val="24"/>
          <w:szCs w:val="24"/>
        </w:rPr>
        <w:t xml:space="preserve"> only</w:t>
      </w:r>
      <w:r w:rsidR="001B0340" w:rsidRPr="001B0340">
        <w:rPr>
          <w:i/>
          <w:sz w:val="24"/>
          <w:szCs w:val="24"/>
        </w:rPr>
        <w:t>)</w:t>
      </w:r>
      <w:r w:rsidR="001B0340" w:rsidRPr="001B0340">
        <w:rPr>
          <w:sz w:val="24"/>
          <w:szCs w:val="24"/>
        </w:rPr>
        <w:t>:</w:t>
      </w:r>
    </w:p>
    <w:p w:rsidR="00CC4D5E" w:rsidRPr="001B0340" w:rsidRDefault="00CC4D5E" w:rsidP="00A620FD">
      <w:pPr>
        <w:rPr>
          <w:sz w:val="24"/>
          <w:szCs w:val="24"/>
        </w:rPr>
      </w:pPr>
      <w:r w:rsidRPr="001B0340">
        <w:rPr>
          <w:sz w:val="24"/>
          <w:szCs w:val="24"/>
        </w:rPr>
        <w:t>□ Infliximab-</w:t>
      </w:r>
      <w:proofErr w:type="spellStart"/>
      <w:r w:rsidRPr="001B0340">
        <w:rPr>
          <w:sz w:val="24"/>
          <w:szCs w:val="24"/>
        </w:rPr>
        <w:t>axxq</w:t>
      </w:r>
      <w:proofErr w:type="spellEnd"/>
      <w:r w:rsidRPr="001B0340">
        <w:rPr>
          <w:sz w:val="24"/>
          <w:szCs w:val="24"/>
        </w:rPr>
        <w:t xml:space="preserve"> (</w:t>
      </w:r>
      <w:proofErr w:type="spellStart"/>
      <w:r w:rsidRPr="001B0340">
        <w:rPr>
          <w:sz w:val="24"/>
          <w:szCs w:val="24"/>
        </w:rPr>
        <w:t>Avsola</w:t>
      </w:r>
      <w:proofErr w:type="spellEnd"/>
      <w:r w:rsidRPr="001B0340">
        <w:rPr>
          <w:sz w:val="24"/>
          <w:szCs w:val="24"/>
        </w:rPr>
        <w:t>) IV</w:t>
      </w:r>
      <w:r w:rsidR="001B0340">
        <w:rPr>
          <w:sz w:val="24"/>
          <w:szCs w:val="24"/>
        </w:rPr>
        <w:t xml:space="preserve">  </w:t>
      </w:r>
      <w:r w:rsidRPr="001B0340">
        <w:rPr>
          <w:sz w:val="24"/>
          <w:szCs w:val="24"/>
        </w:rPr>
        <w:t xml:space="preserve"> □ Infliximab-</w:t>
      </w:r>
      <w:proofErr w:type="spellStart"/>
      <w:r w:rsidRPr="001B0340">
        <w:rPr>
          <w:sz w:val="24"/>
          <w:szCs w:val="24"/>
        </w:rPr>
        <w:t>abda</w:t>
      </w:r>
      <w:proofErr w:type="spellEnd"/>
      <w:r w:rsidRPr="001B0340">
        <w:rPr>
          <w:sz w:val="24"/>
          <w:szCs w:val="24"/>
        </w:rPr>
        <w:t xml:space="preserve"> (</w:t>
      </w:r>
      <w:proofErr w:type="spellStart"/>
      <w:r w:rsidRPr="001B0340">
        <w:rPr>
          <w:sz w:val="24"/>
          <w:szCs w:val="24"/>
        </w:rPr>
        <w:t>Renflexis</w:t>
      </w:r>
      <w:proofErr w:type="spellEnd"/>
      <w:r w:rsidR="001B0340">
        <w:rPr>
          <w:sz w:val="24"/>
          <w:szCs w:val="24"/>
        </w:rPr>
        <w:t xml:space="preserve"> </w:t>
      </w:r>
      <w:r w:rsidRPr="001B0340">
        <w:rPr>
          <w:sz w:val="24"/>
          <w:szCs w:val="24"/>
        </w:rPr>
        <w:t>) □ Infliximab (</w:t>
      </w:r>
      <w:proofErr w:type="spellStart"/>
      <w:r w:rsidRPr="001B0340">
        <w:rPr>
          <w:sz w:val="24"/>
          <w:szCs w:val="24"/>
        </w:rPr>
        <w:t>Remicade</w:t>
      </w:r>
      <w:proofErr w:type="spellEnd"/>
      <w:r w:rsidRPr="001B0340">
        <w:rPr>
          <w:sz w:val="24"/>
          <w:szCs w:val="24"/>
        </w:rPr>
        <w:t>)</w:t>
      </w:r>
    </w:p>
    <w:p w:rsidR="00542D7A" w:rsidRDefault="00542D7A" w:rsidP="00A620FD">
      <w:pPr>
        <w:rPr>
          <w:i/>
          <w:sz w:val="24"/>
          <w:szCs w:val="24"/>
        </w:rPr>
      </w:pPr>
      <w:r>
        <w:rPr>
          <w:sz w:val="24"/>
          <w:szCs w:val="24"/>
        </w:rPr>
        <w:t>Weight Based Dose:  ________________ (mg/kg</w:t>
      </w:r>
      <w:proofErr w:type="gramStart"/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 (</w:t>
      </w:r>
      <w:proofErr w:type="gramEnd"/>
      <w:r>
        <w:rPr>
          <w:i/>
          <w:sz w:val="24"/>
          <w:szCs w:val="24"/>
        </w:rPr>
        <w:t>Dose will be rounded to the nearest 10mg)</w:t>
      </w:r>
    </w:p>
    <w:p w:rsidR="00542D7A" w:rsidRPr="00D1280B" w:rsidRDefault="00542D7A" w:rsidP="00A620FD">
      <w:pPr>
        <w:rPr>
          <w:b/>
        </w:rPr>
      </w:pPr>
      <w:r>
        <w:rPr>
          <w:sz w:val="24"/>
          <w:szCs w:val="24"/>
        </w:rPr>
        <w:t xml:space="preserve">                              </w:t>
      </w:r>
      <w:r w:rsidRPr="00D1280B">
        <w:rPr>
          <w:b/>
        </w:rPr>
        <w:t>OR</w:t>
      </w:r>
    </w:p>
    <w:p w:rsidR="00542D7A" w:rsidRPr="001B0340" w:rsidRDefault="00542D7A" w:rsidP="00A620FD">
      <w:r w:rsidRPr="001B0340">
        <w:t>Fixed Dose:  _____________________(mg)</w:t>
      </w:r>
    </w:p>
    <w:p w:rsidR="00542D7A" w:rsidRPr="001B0340" w:rsidRDefault="00542D7A" w:rsidP="00A620FD">
      <w:r w:rsidRPr="001B0340">
        <w:t>Frequency:  Every_________________ weeks</w:t>
      </w:r>
    </w:p>
    <w:p w:rsidR="00542D7A" w:rsidRPr="001B0340" w:rsidRDefault="00542D7A" w:rsidP="00A620FD">
      <w:pPr>
        <w:rPr>
          <w:b/>
        </w:rPr>
      </w:pPr>
      <w:r w:rsidRPr="001B0340">
        <w:rPr>
          <w:b/>
        </w:rPr>
        <w:t>Rate:  Will be administered at 125 mL/</w:t>
      </w:r>
      <w:proofErr w:type="spellStart"/>
      <w:r w:rsidRPr="001B0340">
        <w:rPr>
          <w:b/>
        </w:rPr>
        <w:t>hr</w:t>
      </w:r>
      <w:proofErr w:type="spellEnd"/>
      <w:r w:rsidRPr="001B0340">
        <w:rPr>
          <w:b/>
        </w:rPr>
        <w:t xml:space="preserve"> over 2 </w:t>
      </w:r>
      <w:proofErr w:type="spellStart"/>
      <w:r w:rsidRPr="001B0340">
        <w:rPr>
          <w:b/>
        </w:rPr>
        <w:t>hr</w:t>
      </w:r>
      <w:proofErr w:type="spellEnd"/>
      <w:r w:rsidRPr="001B0340">
        <w:rPr>
          <w:b/>
        </w:rPr>
        <w:t xml:space="preserve"> unless titration is selected</w:t>
      </w:r>
    </w:p>
    <w:p w:rsidR="00542D7A" w:rsidRPr="002340CF" w:rsidRDefault="00542D7A" w:rsidP="00A620FD">
      <w:r w:rsidRPr="002340CF">
        <w:t>□ Titration requested</w:t>
      </w:r>
      <w:r w:rsidR="00CC4D5E" w:rsidRPr="002340CF">
        <w:t xml:space="preserve"> (see box below)</w:t>
      </w:r>
      <w:r w:rsidR="00D1280B" w:rsidRPr="002340C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757"/>
      </w:tblGrid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A620FD">
            <w:pPr>
              <w:rPr>
                <w:b/>
              </w:rPr>
            </w:pPr>
            <w:r w:rsidRPr="00D1280B">
              <w:rPr>
                <w:b/>
              </w:rPr>
              <w:t>Infusion Rate</w:t>
            </w:r>
          </w:p>
        </w:tc>
        <w:tc>
          <w:tcPr>
            <w:tcW w:w="2757" w:type="dxa"/>
          </w:tcPr>
          <w:p w:rsidR="00647EA5" w:rsidRPr="00D1280B" w:rsidRDefault="00647EA5" w:rsidP="00A620FD">
            <w:pPr>
              <w:rPr>
                <w:b/>
              </w:rPr>
            </w:pPr>
            <w:r w:rsidRPr="00D1280B">
              <w:rPr>
                <w:b/>
              </w:rPr>
              <w:t>Time (min)</w:t>
            </w:r>
          </w:p>
        </w:tc>
      </w:tr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647EA5">
            <w:r w:rsidRPr="00D1280B">
              <w:t>10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A620FD">
            <w:r w:rsidRPr="00D1280B">
              <w:t>For 15 minutes</w:t>
            </w:r>
          </w:p>
        </w:tc>
      </w:tr>
      <w:tr w:rsidR="00647EA5" w:rsidRPr="001B0340" w:rsidTr="001B0340">
        <w:trPr>
          <w:trHeight w:val="273"/>
        </w:trPr>
        <w:tc>
          <w:tcPr>
            <w:tcW w:w="1811" w:type="dxa"/>
          </w:tcPr>
          <w:p w:rsidR="00647EA5" w:rsidRPr="00D1280B" w:rsidRDefault="00647EA5" w:rsidP="00A620FD">
            <w:r w:rsidRPr="00D1280B">
              <w:t>20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A620FD">
            <w:r w:rsidRPr="00D1280B">
              <w:t>For 15 minutes</w:t>
            </w:r>
          </w:p>
        </w:tc>
      </w:tr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A620FD">
            <w:r w:rsidRPr="00D1280B">
              <w:t>40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A620FD">
            <w:r w:rsidRPr="00D1280B">
              <w:t>For 15 minutes</w:t>
            </w:r>
          </w:p>
        </w:tc>
      </w:tr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A620FD">
            <w:r w:rsidRPr="00D1280B">
              <w:t>80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A620FD">
            <w:r w:rsidRPr="00D1280B">
              <w:t>For 15 minutes</w:t>
            </w:r>
          </w:p>
        </w:tc>
      </w:tr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A620FD">
            <w:r w:rsidRPr="00D1280B">
              <w:t>150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A620FD">
            <w:r w:rsidRPr="00D1280B">
              <w:t>For 30 minutes</w:t>
            </w:r>
          </w:p>
        </w:tc>
      </w:tr>
      <w:tr w:rsidR="00647EA5" w:rsidRPr="001B0340" w:rsidTr="001B0340">
        <w:trPr>
          <w:trHeight w:val="259"/>
        </w:trPr>
        <w:tc>
          <w:tcPr>
            <w:tcW w:w="1811" w:type="dxa"/>
          </w:tcPr>
          <w:p w:rsidR="00647EA5" w:rsidRPr="00D1280B" w:rsidRDefault="00647EA5" w:rsidP="00647EA5">
            <w:r w:rsidRPr="00D1280B">
              <w:t>250 mL/</w:t>
            </w:r>
            <w:proofErr w:type="spellStart"/>
            <w:r w:rsidRPr="00D1280B">
              <w:t>hr</w:t>
            </w:r>
            <w:proofErr w:type="spellEnd"/>
          </w:p>
        </w:tc>
        <w:tc>
          <w:tcPr>
            <w:tcW w:w="2757" w:type="dxa"/>
          </w:tcPr>
          <w:p w:rsidR="00647EA5" w:rsidRPr="00D1280B" w:rsidRDefault="00647EA5" w:rsidP="00647EA5">
            <w:r w:rsidRPr="00D1280B">
              <w:t>Until end of therapy</w:t>
            </w:r>
          </w:p>
        </w:tc>
      </w:tr>
    </w:tbl>
    <w:p w:rsidR="00542D7A" w:rsidRPr="00D1280B" w:rsidRDefault="00542D7A" w:rsidP="00A620FD">
      <w:pPr>
        <w:rPr>
          <w:sz w:val="24"/>
          <w:szCs w:val="24"/>
        </w:rPr>
      </w:pPr>
      <w:r w:rsidRPr="00D1280B">
        <w:rPr>
          <w:b/>
          <w:sz w:val="24"/>
          <w:szCs w:val="24"/>
        </w:rPr>
        <w:t>Previous Reaction:</w:t>
      </w:r>
      <w:r w:rsidRPr="00D1280B">
        <w:rPr>
          <w:sz w:val="24"/>
          <w:szCs w:val="24"/>
        </w:rPr>
        <w:t xml:space="preserve">  □</w:t>
      </w:r>
      <w:r w:rsidR="00D1280B">
        <w:rPr>
          <w:sz w:val="24"/>
          <w:szCs w:val="24"/>
        </w:rPr>
        <w:t xml:space="preserve"> </w:t>
      </w:r>
      <w:r w:rsidRPr="00D1280B">
        <w:rPr>
          <w:sz w:val="24"/>
          <w:szCs w:val="24"/>
        </w:rPr>
        <w:t>Yes</w:t>
      </w:r>
      <w:r w:rsidR="00CC4D5E" w:rsidRPr="00D1280B">
        <w:rPr>
          <w:sz w:val="24"/>
          <w:szCs w:val="24"/>
        </w:rPr>
        <w:t xml:space="preserve">:  </w:t>
      </w:r>
      <w:r w:rsidR="00CC4D5E" w:rsidRPr="00D1280B">
        <w:rPr>
          <w:i/>
          <w:sz w:val="24"/>
          <w:szCs w:val="24"/>
        </w:rPr>
        <w:t xml:space="preserve"> If yes, reaction symptoms:</w:t>
      </w:r>
      <w:r w:rsidR="00CC4D5E" w:rsidRPr="00D1280B">
        <w:rPr>
          <w:sz w:val="24"/>
          <w:szCs w:val="24"/>
        </w:rPr>
        <w:t xml:space="preserve"> _________________</w:t>
      </w:r>
      <w:r w:rsidRPr="00D1280B">
        <w:rPr>
          <w:sz w:val="24"/>
          <w:szCs w:val="24"/>
        </w:rPr>
        <w:t xml:space="preserve">       □</w:t>
      </w:r>
      <w:r w:rsidR="00D1280B">
        <w:rPr>
          <w:sz w:val="24"/>
          <w:szCs w:val="24"/>
        </w:rPr>
        <w:t xml:space="preserve"> </w:t>
      </w:r>
      <w:r w:rsidRPr="00D1280B">
        <w:rPr>
          <w:sz w:val="24"/>
          <w:szCs w:val="24"/>
        </w:rPr>
        <w:t>No</w:t>
      </w:r>
    </w:p>
    <w:p w:rsidR="00CC4D5E" w:rsidRDefault="00CC4D5E" w:rsidP="00CC4D5E">
      <w:pPr>
        <w:pStyle w:val="Header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60325</wp:posOffset>
                </wp:positionV>
                <wp:extent cx="6753225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A1B1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4.75pt" to="503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</w:rPr>
        <w:t xml:space="preserve">                                                     </w:t>
      </w:r>
    </w:p>
    <w:p w:rsidR="00CC4D5E" w:rsidRPr="00D1280B" w:rsidRDefault="00CC4D5E" w:rsidP="00A620FD">
      <w:pPr>
        <w:rPr>
          <w:b/>
        </w:rPr>
      </w:pPr>
      <w:r w:rsidRPr="00D1280B">
        <w:t xml:space="preserve">Medications to be given </w:t>
      </w:r>
      <w:r w:rsidRPr="00D1280B">
        <w:rPr>
          <w:b/>
        </w:rPr>
        <w:t>30 minutes prior to start of infusion:</w:t>
      </w:r>
    </w:p>
    <w:p w:rsidR="002340CF" w:rsidRDefault="00CC4D5E" w:rsidP="00A620FD">
      <w:pPr>
        <w:rPr>
          <w:b/>
        </w:rPr>
      </w:pPr>
      <w:r w:rsidRPr="00D1280B">
        <w:t>□ Acetaminophen 650mg PO          □ Methylprednisolone 40 mg IV push</w:t>
      </w:r>
    </w:p>
    <w:p w:rsidR="00CC4D5E" w:rsidRPr="002340CF" w:rsidRDefault="002340CF" w:rsidP="00A620F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9B47" wp14:editId="2757C61D">
                <wp:simplePos x="0" y="0"/>
                <wp:positionH relativeFrom="column">
                  <wp:posOffset>-381000</wp:posOffset>
                </wp:positionH>
                <wp:positionV relativeFrom="paragraph">
                  <wp:posOffset>326390</wp:posOffset>
                </wp:positionV>
                <wp:extent cx="671512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547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25.7pt" to="498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"/>
            </w:pict>
          </mc:Fallback>
        </mc:AlternateContent>
      </w:r>
      <w:r w:rsidR="00CC4D5E" w:rsidRPr="00D1280B">
        <w:t>□ Diphenhydramine 25 mg PO       □ Fexofenadine 60 mg PO   □ Other:  _________________</w:t>
      </w:r>
    </w:p>
    <w:p w:rsidR="002340CF" w:rsidRDefault="002340CF" w:rsidP="00A620FD"/>
    <w:p w:rsidR="001B0340" w:rsidRPr="00D1280B" w:rsidRDefault="001B0340" w:rsidP="00A620FD">
      <w:pPr>
        <w:rPr>
          <w:b/>
        </w:rPr>
      </w:pPr>
      <w:r w:rsidRPr="00D1280B">
        <w:rPr>
          <w:b/>
        </w:rPr>
        <w:t>Assess for signs/symptoms of hypersensitivity and/or anaphylaxis:</w:t>
      </w:r>
    </w:p>
    <w:p w:rsidR="001B0340" w:rsidRPr="00D1280B" w:rsidRDefault="001B0340" w:rsidP="001B0340">
      <w:pPr>
        <w:pStyle w:val="ListParagraph"/>
        <w:numPr>
          <w:ilvl w:val="0"/>
          <w:numId w:val="1"/>
        </w:numPr>
      </w:pPr>
      <w:r w:rsidRPr="00D1280B">
        <w:t xml:space="preserve"> If signs/symptoms of reaction, administer diphenhydramine 25mg IV push (may repeat x1 in 15 minutes) </w:t>
      </w:r>
      <w:r w:rsidRPr="00D1280B">
        <w:rPr>
          <w:b/>
        </w:rPr>
        <w:t xml:space="preserve">AND </w:t>
      </w:r>
      <w:r w:rsidRPr="00D1280B">
        <w:t>Methylprednisolone 40mg IV push</w:t>
      </w:r>
    </w:p>
    <w:p w:rsidR="001B0340" w:rsidRPr="00D1280B" w:rsidRDefault="001B0340" w:rsidP="001B0340">
      <w:pPr>
        <w:pStyle w:val="ListParagraph"/>
        <w:numPr>
          <w:ilvl w:val="0"/>
          <w:numId w:val="1"/>
        </w:numPr>
      </w:pPr>
      <w:r w:rsidRPr="00D1280B">
        <w:t>Ondansetron 4 mg IV push</w:t>
      </w:r>
      <w:r w:rsidR="00D1280B" w:rsidRPr="00D1280B">
        <w:t xml:space="preserve"> x1 for nausea</w:t>
      </w:r>
    </w:p>
    <w:p w:rsidR="00D1280B" w:rsidRDefault="00D1280B" w:rsidP="00D1280B">
      <w:pPr>
        <w:rPr>
          <w:sz w:val="20"/>
          <w:szCs w:val="20"/>
        </w:rPr>
      </w:pPr>
    </w:p>
    <w:p w:rsidR="00D1280B" w:rsidRPr="002340CF" w:rsidRDefault="00D1280B" w:rsidP="00D1280B">
      <w:pPr>
        <w:rPr>
          <w:b/>
        </w:rPr>
      </w:pPr>
      <w:r w:rsidRPr="002340CF">
        <w:rPr>
          <w:b/>
        </w:rPr>
        <w:t>Also required from physician office:</w:t>
      </w:r>
    </w:p>
    <w:p w:rsidR="00D1280B" w:rsidRPr="002340CF" w:rsidRDefault="00D1280B" w:rsidP="00D1280B">
      <w:pPr>
        <w:pStyle w:val="ListParagraph"/>
        <w:numPr>
          <w:ilvl w:val="0"/>
          <w:numId w:val="1"/>
        </w:numPr>
      </w:pPr>
      <w:r w:rsidRPr="002340CF">
        <w:t xml:space="preserve"> History and Physical, Assessment and Plan, or Physician Office Progress Note (s)</w:t>
      </w:r>
    </w:p>
    <w:p w:rsidR="00D1280B" w:rsidRPr="002340CF" w:rsidRDefault="00D1280B" w:rsidP="00D1280B">
      <w:pPr>
        <w:pStyle w:val="ListParagraph"/>
        <w:numPr>
          <w:ilvl w:val="0"/>
          <w:numId w:val="1"/>
        </w:numPr>
      </w:pPr>
      <w:r w:rsidRPr="002340CF">
        <w:t xml:space="preserve">Insurance authorization </w:t>
      </w:r>
    </w:p>
    <w:p w:rsidR="00D1280B" w:rsidRPr="002340CF" w:rsidRDefault="00D1280B" w:rsidP="00D1280B">
      <w:r w:rsidRPr="002340CF">
        <w:rPr>
          <w:b/>
        </w:rPr>
        <w:t xml:space="preserve">Authorization # and Dates </w:t>
      </w:r>
      <w:r w:rsidRPr="002340CF">
        <w:t>(</w:t>
      </w:r>
      <w:r w:rsidRPr="002340CF">
        <w:rPr>
          <w:i/>
        </w:rPr>
        <w:t>from and to)</w:t>
      </w:r>
      <w:r w:rsidRPr="002340CF">
        <w:t>:</w:t>
      </w:r>
      <w:r w:rsidR="002340CF">
        <w:t xml:space="preserve"> </w:t>
      </w:r>
      <w:r w:rsidRPr="002340CF">
        <w:t>__________________________________________________</w:t>
      </w:r>
    </w:p>
    <w:p w:rsidR="00D1280B" w:rsidRPr="002340CF" w:rsidRDefault="00D1280B" w:rsidP="00D1280B">
      <w:r w:rsidRPr="002340CF">
        <w:rPr>
          <w:b/>
        </w:rPr>
        <w:t>Physician Office Phone:</w:t>
      </w:r>
      <w:r w:rsidRPr="002340CF">
        <w:t xml:space="preserve"> _____________________________</w:t>
      </w:r>
      <w:r w:rsidRPr="002340CF">
        <w:rPr>
          <w:b/>
        </w:rPr>
        <w:t>Fax:</w:t>
      </w:r>
      <w:r w:rsidRPr="002340CF">
        <w:t xml:space="preserve"> ________________________________</w:t>
      </w:r>
    </w:p>
    <w:p w:rsidR="00D1280B" w:rsidRPr="002340CF" w:rsidRDefault="00D1280B" w:rsidP="00D1280B">
      <w:pPr>
        <w:jc w:val="center"/>
        <w:rPr>
          <w:b/>
        </w:rPr>
      </w:pPr>
      <w:r w:rsidRPr="002340CF">
        <w:rPr>
          <w:b/>
        </w:rPr>
        <w:t>(fax order and medical record documentation to 412-942-3559)</w:t>
      </w:r>
    </w:p>
    <w:p w:rsidR="00D1280B" w:rsidRPr="002340CF" w:rsidRDefault="00D1280B" w:rsidP="00D1280B">
      <w:pPr>
        <w:rPr>
          <w:b/>
        </w:rPr>
      </w:pPr>
      <w:r w:rsidRPr="002340CF">
        <w:rPr>
          <w:b/>
        </w:rPr>
        <w:t xml:space="preserve">Physician Signature:  </w:t>
      </w:r>
      <w:r w:rsidR="002340CF">
        <w:rPr>
          <w:b/>
        </w:rPr>
        <w:t>_____________________</w:t>
      </w:r>
      <w:r w:rsidRPr="002340CF">
        <w:rPr>
          <w:b/>
        </w:rPr>
        <w:t>___</w:t>
      </w:r>
      <w:r w:rsidR="002340CF">
        <w:rPr>
          <w:b/>
        </w:rPr>
        <w:t>___</w:t>
      </w:r>
      <w:r w:rsidRPr="002340CF">
        <w:rPr>
          <w:b/>
        </w:rPr>
        <w:t>_Date:  ____________</w:t>
      </w:r>
      <w:r w:rsidR="002340CF">
        <w:rPr>
          <w:b/>
        </w:rPr>
        <w:t>___</w:t>
      </w:r>
      <w:r w:rsidRPr="002340CF">
        <w:rPr>
          <w:b/>
        </w:rPr>
        <w:t>Time:  _____________</w:t>
      </w:r>
    </w:p>
    <w:sectPr w:rsidR="00D1280B" w:rsidRPr="002340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FD" w:rsidRDefault="00A620FD" w:rsidP="00A620FD">
      <w:pPr>
        <w:spacing w:after="0" w:line="240" w:lineRule="auto"/>
      </w:pPr>
      <w:r>
        <w:separator/>
      </w:r>
    </w:p>
  </w:endnote>
  <w:endnote w:type="continuationSeparator" w:id="0">
    <w:p w:rsidR="00A620FD" w:rsidRDefault="00A620FD" w:rsidP="00A6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FD" w:rsidRDefault="00A620FD" w:rsidP="00A620FD">
      <w:pPr>
        <w:spacing w:after="0" w:line="240" w:lineRule="auto"/>
      </w:pPr>
      <w:r>
        <w:separator/>
      </w:r>
    </w:p>
  </w:footnote>
  <w:footnote w:type="continuationSeparator" w:id="0">
    <w:p w:rsidR="00A620FD" w:rsidRDefault="00A620FD" w:rsidP="00A6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FD" w:rsidRDefault="00A620FD" w:rsidP="00A620FD">
    <w:pPr>
      <w:pStyle w:val="Header"/>
      <w:jc w:val="right"/>
    </w:pPr>
    <w:r w:rsidRPr="00A620FD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188A0" wp14:editId="380ED7B7">
              <wp:simplePos x="0" y="0"/>
              <wp:positionH relativeFrom="column">
                <wp:posOffset>2914650</wp:posOffset>
              </wp:positionH>
              <wp:positionV relativeFrom="paragraph">
                <wp:posOffset>-401320</wp:posOffset>
              </wp:positionV>
              <wp:extent cx="0" cy="1189355"/>
              <wp:effectExtent l="9525" t="8255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93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75F8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31.6pt" to="229.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YAEA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"/>
          </w:pict>
        </mc:Fallback>
      </mc:AlternateContent>
    </w:r>
    <w:r w:rsidR="00C74414">
      <w:t xml:space="preserve"> St.  Clair Hospital</w:t>
    </w:r>
  </w:p>
  <w:p w:rsidR="00A620FD" w:rsidRDefault="00A620FD" w:rsidP="00A620FD">
    <w:pPr>
      <w:pStyle w:val="Header"/>
      <w:jc w:val="right"/>
    </w:pPr>
    <w:r>
      <w:tab/>
      <w:t>Pittsburgh, PA 15243</w:t>
    </w:r>
  </w:p>
  <w:p w:rsidR="00A620FD" w:rsidRDefault="00A620FD" w:rsidP="00A620FD">
    <w:pPr>
      <w:pStyle w:val="Header"/>
      <w:jc w:val="right"/>
      <w:rPr>
        <w:b/>
      </w:rPr>
    </w:pPr>
    <w:r>
      <w:rPr>
        <w:b/>
      </w:rPr>
      <w:t xml:space="preserve">Intravenous Infliximab </w:t>
    </w:r>
  </w:p>
  <w:p w:rsidR="00A620FD" w:rsidRPr="00A620FD" w:rsidRDefault="00A620FD" w:rsidP="00A620FD">
    <w:pPr>
      <w:pStyle w:val="Header"/>
      <w:jc w:val="right"/>
      <w:rPr>
        <w:b/>
      </w:rPr>
    </w:pPr>
    <w:r>
      <w:rPr>
        <w:b/>
      </w:rPr>
      <w:t>Physician Order Set</w:t>
    </w:r>
  </w:p>
  <w:p w:rsidR="00A620FD" w:rsidRDefault="00A620FD" w:rsidP="00A620FD">
    <w:pPr>
      <w:pStyle w:val="Header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117475</wp:posOffset>
              </wp:positionV>
              <wp:extent cx="6753225" cy="0"/>
              <wp:effectExtent l="9525" t="12700" r="9525" b="63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612E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9.25pt" to="503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"/>
          </w:pict>
        </mc:Fallback>
      </mc:AlternateContent>
    </w:r>
    <w:r>
      <w:rPr>
        <w:rFonts w:ascii="Times New Roman" w:hAnsi="Times New Roman"/>
        <w:b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A86"/>
    <w:multiLevelType w:val="hybridMultilevel"/>
    <w:tmpl w:val="810AEE98"/>
    <w:lvl w:ilvl="0" w:tplc="1F56AFB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FD"/>
    <w:rsid w:val="001B0340"/>
    <w:rsid w:val="002340CF"/>
    <w:rsid w:val="003C7903"/>
    <w:rsid w:val="00542D7A"/>
    <w:rsid w:val="00647EA5"/>
    <w:rsid w:val="006D19E7"/>
    <w:rsid w:val="00A620FD"/>
    <w:rsid w:val="00C74414"/>
    <w:rsid w:val="00CC4D5E"/>
    <w:rsid w:val="00D1280B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7081FF-9528-4704-8B62-388CA78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FD"/>
  </w:style>
  <w:style w:type="paragraph" w:styleId="Footer">
    <w:name w:val="footer"/>
    <w:basedOn w:val="Normal"/>
    <w:link w:val="FooterChar"/>
    <w:uiPriority w:val="99"/>
    <w:unhideWhenUsed/>
    <w:rsid w:val="00A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FD"/>
  </w:style>
  <w:style w:type="table" w:styleId="TableGrid">
    <w:name w:val="Table Grid"/>
    <w:basedOn w:val="TableNormal"/>
    <w:uiPriority w:val="39"/>
    <w:rsid w:val="0064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CE3A-A3DE-45EC-82E7-C2E583BD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mgenis</dc:creator>
  <cp:keywords/>
  <dc:description/>
  <cp:lastModifiedBy>Victoria Kulli</cp:lastModifiedBy>
  <cp:revision>2</cp:revision>
  <cp:lastPrinted>2022-03-31T12:59:00Z</cp:lastPrinted>
  <dcterms:created xsi:type="dcterms:W3CDTF">2022-03-31T12:59:00Z</dcterms:created>
  <dcterms:modified xsi:type="dcterms:W3CDTF">2022-03-31T12:59:00Z</dcterms:modified>
</cp:coreProperties>
</file>